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51" w:rsidRPr="007D7B51" w:rsidRDefault="007D7B51" w:rsidP="007D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51">
        <w:rPr>
          <w:rFonts w:ascii="Times New Roman" w:hAnsi="Times New Roman" w:cs="Times New Roman"/>
          <w:b/>
          <w:sz w:val="28"/>
          <w:szCs w:val="28"/>
        </w:rPr>
        <w:t>П О К А Н А</w:t>
      </w:r>
    </w:p>
    <w:p w:rsidR="007D7B51" w:rsidRPr="007D7B51" w:rsidRDefault="007D7B51" w:rsidP="007D7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ЗА ПУБЛИЧНО ОБСЪЖДАНЕ НА ПРОЕКТА ЗА БЮДЖЕТ</w:t>
      </w:r>
    </w:p>
    <w:p w:rsidR="007D7B51" w:rsidRPr="007D7B51" w:rsidRDefault="007D7B51" w:rsidP="007D7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НА ОБЩИНА ВЪРБИЦА ЗА 2023 г.</w:t>
      </w:r>
    </w:p>
    <w:p w:rsidR="007D7B51" w:rsidRPr="007D7B51" w:rsidRDefault="007D7B51">
      <w:pPr>
        <w:rPr>
          <w:rFonts w:ascii="Times New Roman" w:hAnsi="Times New Roman" w:cs="Times New Roman"/>
          <w:sz w:val="24"/>
          <w:szCs w:val="24"/>
        </w:rPr>
      </w:pPr>
    </w:p>
    <w:p w:rsidR="007D7B51" w:rsidRDefault="007D7B51" w:rsidP="007D7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На основание чл. 84, ал. 6 от Закона за публичните финанси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бюджета, Община Върбица отправя покана към местната общност за участие в публичното обсъждане на ПРОЕКТА НА БЮДЖЕТ ЗА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Публичното обсъждане </w:t>
      </w:r>
      <w:r w:rsidR="00653FE4">
        <w:rPr>
          <w:rFonts w:ascii="Times New Roman" w:hAnsi="Times New Roman" w:cs="Times New Roman"/>
          <w:sz w:val="24"/>
          <w:szCs w:val="24"/>
        </w:rPr>
        <w:t>ще се проведе от 10.3</w:t>
      </w:r>
      <w:r>
        <w:rPr>
          <w:rFonts w:ascii="Times New Roman" w:hAnsi="Times New Roman" w:cs="Times New Roman"/>
          <w:sz w:val="24"/>
          <w:szCs w:val="24"/>
        </w:rPr>
        <w:t>0 часа на 22.08.2023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год. в заседателната зала, 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находящ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в Младежки дом гр. Върбица. </w:t>
      </w:r>
      <w:r w:rsidRPr="007D7B51">
        <w:rPr>
          <w:rFonts w:ascii="Times New Roman" w:hAnsi="Times New Roman" w:cs="Times New Roman"/>
          <w:sz w:val="24"/>
          <w:szCs w:val="24"/>
        </w:rPr>
        <w:t xml:space="preserve">Очакваме предложенията на граждани, представители на неправителствени организации, местния бизнес, общински 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 xml:space="preserve">, кметове и кметски наместници на населени места, ръководители на второстепенни разпоредители и бюджетни звена. </w:t>
      </w:r>
    </w:p>
    <w:p w:rsidR="007D7B51" w:rsidRDefault="007D7B51" w:rsidP="007D7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Вашите мнения, предложения и становища са съществен елемент от разработването на Бюджет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на Община Върбица. Публичното обсъждане предоставя възможност на жителите на общината да получат детайлна информация за разработването на бюджета и да участват пряко в разискванията по конкретните параметри на приходната и разходната част. </w:t>
      </w:r>
    </w:p>
    <w:p w:rsidR="007D7B51" w:rsidRDefault="007D7B51" w:rsidP="007D7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Предложения, свързани с Бюджет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и инвестиционната програма на Община Върбица, ще се приемат в „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Информацинен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 xml:space="preserve"> център” на Община Върбица и на електронен адрес: 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varbitsa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D7B5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D7B5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D7B51" w:rsidRDefault="007D7B51">
      <w:pPr>
        <w:rPr>
          <w:rFonts w:ascii="Times New Roman" w:hAnsi="Times New Roman" w:cs="Times New Roman"/>
          <w:sz w:val="24"/>
          <w:szCs w:val="24"/>
        </w:rPr>
      </w:pPr>
    </w:p>
    <w:p w:rsidR="007D7B51" w:rsidRDefault="007D7B51">
      <w:pPr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 xml:space="preserve">КМЕТ НА ОБЩИНА:…………/П/…………………… </w:t>
      </w:r>
    </w:p>
    <w:p w:rsidR="00DD49D4" w:rsidRPr="007D7B51" w:rsidRDefault="007D7B51">
      <w:pPr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/МЕРДИН БАЙРЯМ/</w:t>
      </w:r>
    </w:p>
    <w:sectPr w:rsidR="00DD49D4" w:rsidRPr="007D7B51" w:rsidSect="0049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7B51"/>
    <w:rsid w:val="0049374B"/>
    <w:rsid w:val="00653FE4"/>
    <w:rsid w:val="007C571D"/>
    <w:rsid w:val="007D7B51"/>
    <w:rsid w:val="00835D6A"/>
    <w:rsid w:val="00DD49D4"/>
    <w:rsid w:val="00E4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1174</Characters>
  <Application>Microsoft Office Word</Application>
  <DocSecurity>0</DocSecurity>
  <Lines>9</Lines>
  <Paragraphs>2</Paragraphs>
  <ScaleCrop>false</ScaleCrop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2</cp:revision>
  <dcterms:created xsi:type="dcterms:W3CDTF">2023-08-14T12:37:00Z</dcterms:created>
  <dcterms:modified xsi:type="dcterms:W3CDTF">2023-08-14T12:45:00Z</dcterms:modified>
</cp:coreProperties>
</file>